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1218271C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C06FB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43DD488" wp14:editId="430F27F1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E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492F7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5EF6E804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412FDCEF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643BA3D9" w14:textId="77777777" w:rsidR="003F3041" w:rsidRPr="003F3041" w:rsidRDefault="00915BA5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5F09B2AB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3CA4FA08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1209C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E16BD">
              <w:rPr>
                <w:rFonts w:ascii="Arial" w:hAnsi="Arial" w:cs="Arial"/>
                <w:b/>
              </w:rPr>
              <w:t>Elektrische Installatietechnieken</w:t>
            </w:r>
          </w:p>
          <w:p w14:paraId="176CC66F" w14:textId="77777777" w:rsidR="003F3041" w:rsidRPr="003F3041" w:rsidRDefault="005D48A8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</w:t>
            </w:r>
            <w:r w:rsidR="00C66EA1">
              <w:rPr>
                <w:rFonts w:ascii="Arial" w:hAnsi="Arial" w:cs="Arial"/>
              </w:rPr>
              <w:t>: D/201</w:t>
            </w:r>
            <w:r w:rsidR="009E16BD">
              <w:rPr>
                <w:rFonts w:ascii="Arial" w:hAnsi="Arial" w:cs="Arial"/>
              </w:rPr>
              <w:t>3/7841/018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547EC" w14:textId="785F2B08" w:rsidR="003F3041" w:rsidRPr="003F3041" w:rsidRDefault="00915BA5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2018E1D2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1BABA966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759BF1C1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A96695A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754A5CA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05693F95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31B8DAB9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76060D6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7EC1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7DA4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DA03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9257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C0A3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9E16BD" w14:paraId="4EEFBD1C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DCAC3" w14:textId="77777777" w:rsidR="009E16BD" w:rsidRPr="00997116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>Residentiële of industriële verlichting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95A6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CFFA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49F62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4C37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3C29F7B4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C0FF" w14:textId="77777777" w:rsidR="009E16BD" w:rsidRPr="009E16BD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>Comfort- en communicatieschakelingen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F11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11BC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3D2D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BC60F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726FBE58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08E75" w14:textId="77777777" w:rsidR="009E16BD" w:rsidRPr="009E16BD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 xml:space="preserve">Een </w:t>
            </w:r>
            <w:proofErr w:type="spellStart"/>
            <w:r w:rsidRPr="00997116">
              <w:rPr>
                <w:rFonts w:ascii="Calibri" w:eastAsia="Calibri" w:hAnsi="Calibri" w:cs="Calibri"/>
              </w:rPr>
              <w:t>domotica</w:t>
            </w:r>
            <w:proofErr w:type="spellEnd"/>
            <w:r w:rsidRPr="00997116">
              <w:rPr>
                <w:rFonts w:ascii="Calibri" w:eastAsia="Calibri" w:hAnsi="Calibri" w:cs="Calibri"/>
              </w:rPr>
              <w:t xml:space="preserve"> installatie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5DEB7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05D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40B5C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AFF9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22B59A9D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1C79" w14:textId="77777777" w:rsidR="009E16BD" w:rsidRPr="00997116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>Componenten voor industriële installaties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F140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B0ED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350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76CCC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78DA235A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93DF9" w14:textId="77777777" w:rsidR="009E16BD" w:rsidRPr="00CF75BE" w:rsidRDefault="009E16BD" w:rsidP="009E16BD">
            <w:pPr>
              <w:spacing w:before="120" w:after="120"/>
            </w:pPr>
            <w:r w:rsidRPr="00997116">
              <w:rPr>
                <w:rFonts w:ascii="Calibri" w:eastAsia="Calibri" w:hAnsi="Calibri" w:cs="Calibri"/>
              </w:rPr>
              <w:t>Een industrieel schakel- en verdeelbord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3122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9740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7168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E5FB2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1F006649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1EEA" w14:textId="77777777" w:rsidR="009E16BD" w:rsidRPr="00997116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>Motoren en motorsturingen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DF48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28F1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A05B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1B819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07038991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0B1C5" w14:textId="77777777" w:rsidR="009E16BD" w:rsidRPr="00F84EA7" w:rsidRDefault="009E16BD" w:rsidP="009E16BD">
            <w:pPr>
              <w:spacing w:before="120" w:after="120"/>
            </w:pPr>
            <w:r w:rsidRPr="00997116">
              <w:rPr>
                <w:rFonts w:ascii="Calibri" w:eastAsia="Calibri" w:hAnsi="Calibri" w:cs="Calibri"/>
              </w:rPr>
              <w:t>Werkzaamheden uitvoeren op een (elektro)pneumatische installatie.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B5B3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7537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ADCD8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1CAA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5B1BA2BA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1310E" w14:textId="77777777" w:rsidR="009E16BD" w:rsidRPr="00F84EA7" w:rsidRDefault="009E16BD" w:rsidP="009E16BD">
            <w:pPr>
              <w:spacing w:before="120" w:after="120"/>
            </w:pPr>
            <w:r w:rsidRPr="00997116">
              <w:rPr>
                <w:rFonts w:ascii="Calibri" w:eastAsia="Calibri" w:hAnsi="Calibri" w:cs="Calibri"/>
              </w:rPr>
              <w:t>Programmeerbare logische sturingen plaatsen en aansluiten.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B475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EEC8E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5EDAF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3435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  <w:tr w:rsidR="009E16BD" w14:paraId="52E2C81A" w14:textId="77777777" w:rsidTr="009E16BD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B2BB" w14:textId="77777777" w:rsidR="009E16BD" w:rsidRPr="009E16BD" w:rsidRDefault="009E16BD" w:rsidP="009E16BD">
            <w:pPr>
              <w:rPr>
                <w:rFonts w:ascii="Calibri" w:eastAsia="Calibri" w:hAnsi="Calibri" w:cs="Calibri"/>
              </w:rPr>
            </w:pPr>
            <w:r w:rsidRPr="00997116">
              <w:rPr>
                <w:rFonts w:ascii="Calibri" w:eastAsia="Calibri" w:hAnsi="Calibri" w:cs="Calibri"/>
              </w:rPr>
              <w:t>Fouten opsporen en herstellingen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7EC2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B59E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61969" w14:textId="77777777" w:rsidR="009E16BD" w:rsidRPr="00735230" w:rsidRDefault="009E16BD" w:rsidP="009E1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8EA8" w14:textId="77777777" w:rsidR="009E16BD" w:rsidRPr="00735230" w:rsidRDefault="009E16BD" w:rsidP="009E16B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1237E10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69C49D7A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29A805E1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2DF648F4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5C5985AA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169C078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0109A326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661BEF1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45C3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131E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5876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B9CB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810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15426A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52F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D97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C79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63B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387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0866CB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B5EE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CC3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430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7CC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A2F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0EEE2C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8EE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3FD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4C6D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C30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C1B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64821F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E967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AA4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251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0694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AFC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B1B5C4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C9F7B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10D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FC2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7E55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639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E0CE63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966A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534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36EF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3CF5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3ADD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0B81BC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95D3E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AFE5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5D4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F38D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783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C857254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F029B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3AF3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52EE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A1D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8E9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D7A52E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C5D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50A2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3D74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BFD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ACE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63D8AF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AA0CF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816F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EB3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E09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CB4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6C5BD3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772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076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109E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4B6F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BB40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F15778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D6E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03F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C13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4F4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066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F6E4E4F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702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914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B60B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970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4E0BC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0FFC08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F078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0C2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F1C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3EE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1B2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05EC46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8DBB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14B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3FC9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D83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D7C8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684EFF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22F5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CB3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D5E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CFB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4592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01543F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CA26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FCB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6A9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188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A074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0378A5B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374E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81F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B68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31C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E1C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5DC39BD3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32EB3"/>
    <w:rsid w:val="00055892"/>
    <w:rsid w:val="000E47C4"/>
    <w:rsid w:val="00126081"/>
    <w:rsid w:val="001A2E58"/>
    <w:rsid w:val="003863B3"/>
    <w:rsid w:val="003F3041"/>
    <w:rsid w:val="004061B2"/>
    <w:rsid w:val="00406950"/>
    <w:rsid w:val="004759CA"/>
    <w:rsid w:val="00507D42"/>
    <w:rsid w:val="005101FA"/>
    <w:rsid w:val="00533AE1"/>
    <w:rsid w:val="005D48A8"/>
    <w:rsid w:val="005E5CC1"/>
    <w:rsid w:val="006141EA"/>
    <w:rsid w:val="00681C34"/>
    <w:rsid w:val="006A1101"/>
    <w:rsid w:val="00735230"/>
    <w:rsid w:val="00803788"/>
    <w:rsid w:val="008129F1"/>
    <w:rsid w:val="00915BA5"/>
    <w:rsid w:val="009E16BD"/>
    <w:rsid w:val="00B51ADA"/>
    <w:rsid w:val="00C53B09"/>
    <w:rsid w:val="00C66EA1"/>
    <w:rsid w:val="00CF75BE"/>
    <w:rsid w:val="00D50E43"/>
    <w:rsid w:val="00DD7069"/>
    <w:rsid w:val="00DF677B"/>
    <w:rsid w:val="00F8404B"/>
    <w:rsid w:val="00F84EA7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1458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23FE9-2E84-4B0B-96B2-7971C9740A00}"/>
</file>

<file path=customXml/itemProps2.xml><?xml version="1.0" encoding="utf-8"?>
<ds:datastoreItem xmlns:ds="http://schemas.openxmlformats.org/officeDocument/2006/customXml" ds:itemID="{DC0EF3BD-E567-432D-931F-0B37258606FD}"/>
</file>

<file path=customXml/itemProps3.xml><?xml version="1.0" encoding="utf-8"?>
<ds:datastoreItem xmlns:ds="http://schemas.openxmlformats.org/officeDocument/2006/customXml" ds:itemID="{15606D4B-17A0-4759-BC4E-D8AD3F6EB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8</cp:revision>
  <cp:lastPrinted>2020-02-18T13:06:00Z</cp:lastPrinted>
  <dcterms:created xsi:type="dcterms:W3CDTF">2018-01-08T12:51:00Z</dcterms:created>
  <dcterms:modified xsi:type="dcterms:W3CDTF">2021-02-02T14:30:00Z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